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 w:line="60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中国新闻奖自荐、他荐作品推荐表</w:t>
      </w:r>
    </w:p>
    <w:tbl>
      <w:tblPr>
        <w:tblStyle w:val="2"/>
        <w:tblW w:w="96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"/>
        <w:gridCol w:w="275"/>
        <w:gridCol w:w="297"/>
        <w:gridCol w:w="1491"/>
        <w:gridCol w:w="963"/>
        <w:gridCol w:w="101"/>
        <w:gridCol w:w="1411"/>
        <w:gridCol w:w="826"/>
        <w:gridCol w:w="550"/>
        <w:gridCol w:w="823"/>
        <w:gridCol w:w="19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exact"/>
        </w:trPr>
        <w:tc>
          <w:tcPr>
            <w:tcW w:w="1535" w:type="dxa"/>
            <w:gridSpan w:val="3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作品标题</w:t>
            </w:r>
          </w:p>
        </w:tc>
        <w:tc>
          <w:tcPr>
            <w:tcW w:w="3966" w:type="dxa"/>
            <w:gridSpan w:val="4"/>
            <w:vMerge w:val="restart"/>
            <w:vAlign w:val="center"/>
          </w:tcPr>
          <w:p>
            <w:pPr>
              <w:spacing w:line="38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上海科技期刊“隐形冠军”频现意味着什么</w:t>
            </w:r>
          </w:p>
        </w:tc>
        <w:tc>
          <w:tcPr>
            <w:tcW w:w="1376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参评项目</w:t>
            </w:r>
          </w:p>
        </w:tc>
        <w:tc>
          <w:tcPr>
            <w:tcW w:w="2751" w:type="dxa"/>
            <w:gridSpan w:val="2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8"/>
              </w:rPr>
            </w:pPr>
            <w:r>
              <w:rPr>
                <w:rFonts w:hint="eastAsia" w:ascii="仿宋_GB2312"/>
                <w:color w:val="000000"/>
                <w:sz w:val="28"/>
              </w:rPr>
              <w:t>通讯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exact"/>
        </w:trPr>
        <w:tc>
          <w:tcPr>
            <w:tcW w:w="1535" w:type="dxa"/>
            <w:gridSpan w:val="3"/>
            <w:vMerge w:val="continue"/>
            <w:vAlign w:val="center"/>
          </w:tcPr>
          <w:p>
            <w:pPr>
              <w:spacing w:line="380" w:lineRule="exact"/>
              <w:ind w:firstLine="560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</w:p>
        </w:tc>
        <w:tc>
          <w:tcPr>
            <w:tcW w:w="3966" w:type="dxa"/>
            <w:gridSpan w:val="4"/>
            <w:vMerge w:val="continue"/>
            <w:vAlign w:val="center"/>
          </w:tcPr>
          <w:p>
            <w:pPr>
              <w:spacing w:line="380" w:lineRule="exact"/>
              <w:ind w:firstLine="560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</w:p>
        </w:tc>
        <w:tc>
          <w:tcPr>
            <w:tcW w:w="826" w:type="dxa"/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体裁</w:t>
            </w:r>
          </w:p>
        </w:tc>
        <w:tc>
          <w:tcPr>
            <w:tcW w:w="3301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color w:val="000000"/>
                <w:szCs w:val="21"/>
                <w:highlight w:val="gree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535" w:type="dxa"/>
            <w:gridSpan w:val="3"/>
            <w:vMerge w:val="continue"/>
            <w:vAlign w:val="center"/>
          </w:tcPr>
          <w:p>
            <w:pPr>
              <w:spacing w:line="380" w:lineRule="exact"/>
              <w:ind w:firstLine="560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</w:p>
        </w:tc>
        <w:tc>
          <w:tcPr>
            <w:tcW w:w="3966" w:type="dxa"/>
            <w:gridSpan w:val="4"/>
            <w:vMerge w:val="continue"/>
            <w:vAlign w:val="center"/>
          </w:tcPr>
          <w:p>
            <w:pPr>
              <w:spacing w:line="380" w:lineRule="exact"/>
              <w:ind w:firstLine="560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</w:p>
        </w:tc>
        <w:tc>
          <w:tcPr>
            <w:tcW w:w="826" w:type="dxa"/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语种</w:t>
            </w:r>
          </w:p>
        </w:tc>
        <w:tc>
          <w:tcPr>
            <w:tcW w:w="3301" w:type="dxa"/>
            <w:gridSpan w:val="3"/>
            <w:vAlign w:val="center"/>
          </w:tcPr>
          <w:p>
            <w:pPr>
              <w:ind w:firstLine="560"/>
              <w:rPr>
                <w:rFonts w:ascii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2" w:hRule="atLeast"/>
        </w:trPr>
        <w:tc>
          <w:tcPr>
            <w:tcW w:w="153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pacing w:val="-12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pacing w:val="-12"/>
                <w:sz w:val="28"/>
              </w:rPr>
              <w:t>作  者</w:t>
            </w:r>
          </w:p>
          <w:p>
            <w:pPr>
              <w:spacing w:line="320" w:lineRule="exact"/>
              <w:rPr>
                <w:rFonts w:ascii="华文中宋" w:hAnsi="华文中宋" w:eastAsia="华文中宋"/>
                <w:color w:val="000000"/>
                <w:spacing w:val="-12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pacing w:val="-12"/>
                <w:sz w:val="24"/>
              </w:rPr>
              <w:t>（主创人员）</w:t>
            </w:r>
          </w:p>
        </w:tc>
        <w:tc>
          <w:tcPr>
            <w:tcW w:w="245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18"/>
              </w:rPr>
              <w:t>许琦敏</w:t>
            </w:r>
          </w:p>
        </w:tc>
        <w:tc>
          <w:tcPr>
            <w:tcW w:w="1512" w:type="dxa"/>
            <w:gridSpan w:val="2"/>
            <w:vAlign w:val="center"/>
          </w:tcPr>
          <w:p>
            <w:pPr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编辑</w:t>
            </w:r>
          </w:p>
        </w:tc>
        <w:tc>
          <w:tcPr>
            <w:tcW w:w="4127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18"/>
              </w:rPr>
              <w:t>任荃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" w:hRule="exact"/>
        </w:trPr>
        <w:tc>
          <w:tcPr>
            <w:tcW w:w="1535" w:type="dxa"/>
            <w:gridSpan w:val="3"/>
            <w:vAlign w:val="center"/>
          </w:tcPr>
          <w:p>
            <w:pPr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原创单位</w:t>
            </w:r>
          </w:p>
        </w:tc>
        <w:tc>
          <w:tcPr>
            <w:tcW w:w="2454" w:type="dxa"/>
            <w:gridSpan w:val="2"/>
            <w:vAlign w:val="center"/>
          </w:tcPr>
          <w:p>
            <w:pPr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文汇报社</w:t>
            </w:r>
          </w:p>
        </w:tc>
        <w:tc>
          <w:tcPr>
            <w:tcW w:w="1512" w:type="dxa"/>
            <w:gridSpan w:val="2"/>
            <w:vAlign w:val="center"/>
          </w:tcPr>
          <w:p>
            <w:pPr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刊播单位</w:t>
            </w:r>
          </w:p>
        </w:tc>
        <w:tc>
          <w:tcPr>
            <w:tcW w:w="4127" w:type="dxa"/>
            <w:gridSpan w:val="4"/>
            <w:vAlign w:val="center"/>
          </w:tcPr>
          <w:p>
            <w:pPr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文汇报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7" w:hRule="exact"/>
        </w:trPr>
        <w:tc>
          <w:tcPr>
            <w:tcW w:w="1535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华文中宋" w:hAnsi="华文中宋" w:eastAsia="华文中宋"/>
                <w:color w:val="000000"/>
                <w:sz w:val="24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刊播版面</w:t>
            </w:r>
            <w:r>
              <w:rPr>
                <w:rFonts w:hint="eastAsia" w:ascii="华文中宋" w:hAnsi="华文中宋" w:eastAsia="华文中宋"/>
                <w:color w:val="000000"/>
                <w:spacing w:val="-12"/>
                <w:sz w:val="28"/>
              </w:rPr>
              <w:t>(</w:t>
            </w:r>
            <w:r>
              <w:rPr>
                <w:rFonts w:hint="eastAsia" w:ascii="华文中宋" w:hAnsi="华文中宋" w:eastAsia="华文中宋"/>
                <w:color w:val="000000"/>
                <w:spacing w:val="-12"/>
                <w:sz w:val="24"/>
              </w:rPr>
              <w:t>名称和版次)</w:t>
            </w:r>
          </w:p>
        </w:tc>
        <w:tc>
          <w:tcPr>
            <w:tcW w:w="245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w w:val="95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18"/>
              </w:rPr>
              <w:t>一版</w:t>
            </w:r>
          </w:p>
        </w:tc>
        <w:tc>
          <w:tcPr>
            <w:tcW w:w="1512" w:type="dxa"/>
            <w:gridSpan w:val="2"/>
            <w:vAlign w:val="center"/>
          </w:tcPr>
          <w:p>
            <w:pPr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刊播日期</w:t>
            </w:r>
          </w:p>
        </w:tc>
        <w:tc>
          <w:tcPr>
            <w:tcW w:w="4127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000000"/>
                <w:w w:val="95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18"/>
              </w:rPr>
              <w:t>2022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18"/>
              </w:rPr>
              <w:t>年7月7日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exact"/>
        </w:trPr>
        <w:tc>
          <w:tcPr>
            <w:tcW w:w="3026" w:type="dxa"/>
            <w:gridSpan w:val="4"/>
            <w:vAlign w:val="center"/>
          </w:tcPr>
          <w:p>
            <w:pPr>
              <w:spacing w:line="34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w w:val="95"/>
                <w:sz w:val="28"/>
                <w:szCs w:val="28"/>
              </w:rPr>
              <w:t>新媒体作品填报网址</w:t>
            </w:r>
          </w:p>
        </w:tc>
        <w:tc>
          <w:tcPr>
            <w:tcW w:w="6602" w:type="dxa"/>
            <w:gridSpan w:val="7"/>
            <w:vAlign w:val="center"/>
          </w:tcPr>
          <w:p>
            <w:pPr>
              <w:spacing w:line="240" w:lineRule="exact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exact"/>
        </w:trPr>
        <w:tc>
          <w:tcPr>
            <w:tcW w:w="3026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自荐作品所获奖项名称</w:t>
            </w:r>
          </w:p>
        </w:tc>
        <w:tc>
          <w:tcPr>
            <w:tcW w:w="6602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18"/>
              </w:rPr>
              <w:t>第32届上海新闻奖二等奖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123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推荐人姓名</w:t>
            </w:r>
          </w:p>
        </w:tc>
        <w:tc>
          <w:tcPr>
            <w:tcW w:w="178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缪克构</w:t>
            </w:r>
          </w:p>
        </w:tc>
        <w:tc>
          <w:tcPr>
            <w:tcW w:w="106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单位及职称</w:t>
            </w:r>
          </w:p>
        </w:tc>
        <w:tc>
          <w:tcPr>
            <w:tcW w:w="278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文汇报社 高级编辑</w:t>
            </w:r>
          </w:p>
        </w:tc>
        <w:tc>
          <w:tcPr>
            <w:tcW w:w="823" w:type="dxa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电话</w:t>
            </w:r>
          </w:p>
        </w:tc>
        <w:tc>
          <w:tcPr>
            <w:tcW w:w="1928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华文中宋" w:hAnsi="华文中宋" w:eastAsia="华文中宋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12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推荐人姓名</w:t>
            </w:r>
          </w:p>
        </w:tc>
        <w:tc>
          <w:tcPr>
            <w:tcW w:w="17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江世亮</w:t>
            </w:r>
          </w:p>
        </w:tc>
        <w:tc>
          <w:tcPr>
            <w:tcW w:w="1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单位及职称</w:t>
            </w:r>
          </w:p>
        </w:tc>
        <w:tc>
          <w:tcPr>
            <w:tcW w:w="27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上海市科普作家协会高级编辑</w:t>
            </w: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电话</w:t>
            </w: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华文中宋" w:hAnsi="华文中宋" w:eastAsia="华文中宋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123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联系人姓名</w:t>
            </w:r>
          </w:p>
        </w:tc>
        <w:tc>
          <w:tcPr>
            <w:tcW w:w="178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许琦敏</w:t>
            </w:r>
          </w:p>
        </w:tc>
        <w:tc>
          <w:tcPr>
            <w:tcW w:w="1064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手机</w:t>
            </w:r>
          </w:p>
        </w:tc>
        <w:tc>
          <w:tcPr>
            <w:tcW w:w="2787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</w:p>
        </w:tc>
        <w:tc>
          <w:tcPr>
            <w:tcW w:w="823" w:type="dxa"/>
            <w:tcBorders>
              <w:top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电话</w:t>
            </w:r>
          </w:p>
        </w:tc>
        <w:tc>
          <w:tcPr>
            <w:tcW w:w="1928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华文中宋" w:hAnsi="华文中宋" w:eastAsia="华文中宋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4" w:hRule="exact"/>
        </w:trPr>
        <w:tc>
          <w:tcPr>
            <w:tcW w:w="963" w:type="dxa"/>
            <w:vAlign w:val="center"/>
          </w:tcPr>
          <w:p>
            <w:pPr>
              <w:spacing w:line="34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ascii="华文中宋" w:hAnsi="华文中宋" w:eastAsia="华文中宋"/>
                <w:color w:val="000000"/>
                <w:sz w:val="28"/>
              </w:rPr>
              <w:t xml:space="preserve">  ︵</w:t>
            </w:r>
          </w:p>
          <w:p>
            <w:pPr>
              <w:spacing w:line="34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作采</w:t>
            </w:r>
          </w:p>
          <w:p>
            <w:pPr>
              <w:spacing w:line="34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品编</w:t>
            </w:r>
          </w:p>
          <w:p>
            <w:pPr>
              <w:spacing w:line="34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简过</w:t>
            </w:r>
          </w:p>
          <w:p>
            <w:pPr>
              <w:spacing w:line="34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介程</w:t>
            </w:r>
          </w:p>
          <w:p>
            <w:pPr>
              <w:spacing w:line="340" w:lineRule="exact"/>
              <w:jc w:val="center"/>
              <w:rPr>
                <w:rFonts w:ascii="华文中宋" w:hAnsi="华文中宋" w:eastAsia="华文中宋"/>
                <w:color w:val="000000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︶</w:t>
            </w:r>
          </w:p>
        </w:tc>
        <w:tc>
          <w:tcPr>
            <w:tcW w:w="8665" w:type="dxa"/>
            <w:gridSpan w:val="10"/>
            <w:vAlign w:val="center"/>
          </w:tcPr>
          <w:p>
            <w:pPr>
              <w:ind w:firstLine="480" w:firstLineChars="200"/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  <w:t>科技期刊的国际影响力是国家科技竞争力的重要标志，也是城市软实力的重要体现。文汇报连续多年报道上海科技期刊的发展亮点，作品多次获得省部级新闻奖。</w:t>
            </w:r>
          </w:p>
          <w:p>
            <w:pPr>
              <w:ind w:firstLine="480" w:firstLineChars="200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2022年6月底，科睿唯安新一轮科技期刊影响因子公布。作者第一时间抓住其中体现出来的上海科技期刊的新特点，深入采访了多本期刊编辑部及相关专家，揭示科技期刊“隐形冠军”频现上海的背后的意义。</w:t>
            </w:r>
          </w:p>
          <w:p>
            <w:pPr>
              <w:ind w:firstLine="480" w:firstLineChars="200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稿件从“抓住学科发展历史机遇，‘冲顶’只是前进中的一步”“理性看待‘第一’，扎实为功不失科学家心中的‘第一’”两个角度，阐述科技发展与高水平科技期刊之间的理性与辩证关系，从一个侧面体现出上海扎实推进具有国际影响力科技创新中心建设、夯实城市软实力的不懈努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0" w:hRule="exact"/>
        </w:trPr>
        <w:tc>
          <w:tcPr>
            <w:tcW w:w="963" w:type="dxa"/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社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会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效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果</w:t>
            </w:r>
          </w:p>
        </w:tc>
        <w:tc>
          <w:tcPr>
            <w:tcW w:w="8665" w:type="dxa"/>
            <w:gridSpan w:val="10"/>
            <w:vAlign w:val="center"/>
          </w:tcPr>
          <w:p>
            <w:pPr>
              <w:ind w:firstLine="480" w:firstLineChars="200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稿件刊发后，被学习强国、新浪新闻、UC头条、科创上海、头条号、凤凰号、搜狐号、网易号、腾讯大申网等新闻客户端、媒体号及新闻网站转载。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9" w:hRule="exact"/>
        </w:trPr>
        <w:tc>
          <w:tcPr>
            <w:tcW w:w="963" w:type="dxa"/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推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荐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理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由</w:t>
            </w:r>
          </w:p>
        </w:tc>
        <w:tc>
          <w:tcPr>
            <w:tcW w:w="8665" w:type="dxa"/>
            <w:gridSpan w:val="10"/>
            <w:vAlign w:val="center"/>
          </w:tcPr>
          <w:p>
            <w:pPr>
              <w:ind w:firstLine="360" w:firstLineChars="150"/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  <w:t>科技期刊的国际影响力是国家科技竞争力的重要标志，也是城市软实力的重要体现。这篇稿件从科睿唯安公布的科技期刊影响因子入手，深入挖掘新闻背后的趋势和意义，以小见大地反映出上海建设具有国际影响力的科创中心、夯实城市创新软实力的扎实努力。</w:t>
            </w:r>
          </w:p>
          <w:p>
            <w:pPr>
              <w:ind w:firstLine="360" w:firstLineChars="150"/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  <w:t>稿件逻辑清晰、文字雅洁，采访深入扎实，观点新颖，视野宽广，详略剪裁得当，是一篇佳作。</w:t>
            </w:r>
          </w:p>
          <w:p>
            <w:pPr>
              <w:ind w:firstLine="360" w:firstLineChars="150"/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</w:pPr>
          </w:p>
          <w:p>
            <w:pPr>
              <w:ind w:firstLine="422"/>
              <w:rPr>
                <w:rFonts w:ascii="仿宋_GB2312"/>
                <w:color w:val="000000"/>
                <w:sz w:val="28"/>
              </w:rPr>
            </w:pPr>
            <w:r>
              <w:rPr>
                <w:rFonts w:hint="eastAsia" w:ascii="仿宋" w:hAnsi="仿宋" w:eastAsia="仿宋"/>
                <w:color w:val="000000"/>
                <w:szCs w:val="32"/>
              </w:rPr>
              <w:t xml:space="preserve">     2023年 5 月 8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exact"/>
        </w:trPr>
        <w:tc>
          <w:tcPr>
            <w:tcW w:w="9628" w:type="dxa"/>
            <w:gridSpan w:val="11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spacing w:line="400" w:lineRule="exact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sz w:val="28"/>
                <w:szCs w:val="28"/>
              </w:rPr>
              <w:t>此表可从中国记协网www.zgjx.cn下载。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BE72FE"/>
    <w:rsid w:val="79BE7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2023-05-10T10:08:00Z</dcterms:created>
  <dc:creator>xuqm</dc:creator>
  <cp:lastModifiedBy>xuqm</cp:lastModifiedBy>
  <dcterms:modified xsi:type="dcterms:W3CDTF">2023-05-10T10:09:18Z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